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29" w:rsidRPr="00814A29" w:rsidRDefault="006C526D" w:rsidP="00814A29">
      <w:pPr>
        <w:jc w:val="center"/>
        <w:rPr>
          <w:rFonts w:ascii="Comic Sans MS" w:hAnsi="Comic Sans MS"/>
        </w:rPr>
      </w:pPr>
      <w:r w:rsidRPr="006C526D">
        <w:rPr>
          <w:rFonts w:ascii="Comic Sans MS" w:hAnsi="Comic Sans M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69.2pt;height:25.05pt" adj="6924" fillcolor="#60c" strokecolor="#c9f">
            <v:fill color2="#c0c" focus="100%" type="gradient"/>
            <v:shadow on="t" color="#99f" opacity="52429f" offset="3pt,3pt"/>
            <v:textpath style="font-family:&quot;Impact&quot;;font-size:14pt;v-text-kern:t" trim="t" fitpath="t" string="Food Chains"/>
          </v:shape>
        </w:pict>
      </w:r>
    </w:p>
    <w:p w:rsidR="00814A29" w:rsidRPr="00814A29" w:rsidRDefault="00814A29" w:rsidP="00814A29"/>
    <w:p w:rsidR="00814A29" w:rsidRPr="00814A29" w:rsidRDefault="00814A29" w:rsidP="00814A29">
      <w:pPr>
        <w:numPr>
          <w:ilvl w:val="0"/>
          <w:numId w:val="1"/>
        </w:numPr>
        <w:rPr>
          <w:rFonts w:ascii="Comic Sans MS" w:hAnsi="Comic Sans MS"/>
        </w:rPr>
      </w:pPr>
      <w:r w:rsidRPr="00814A29">
        <w:rPr>
          <w:rFonts w:ascii="Comic Sans MS" w:hAnsi="Comic Sans MS"/>
        </w:rPr>
        <w:t>Used to ___________the ____________relationships in an _____________</w:t>
      </w:r>
    </w:p>
    <w:p w:rsidR="00814A29" w:rsidRPr="00814A29" w:rsidRDefault="00814A29" w:rsidP="00814A29">
      <w:pPr>
        <w:rPr>
          <w:rFonts w:ascii="Comic Sans MS" w:hAnsi="Comic Sans MS"/>
        </w:rPr>
      </w:pPr>
      <w:r w:rsidRPr="00814A29">
        <w:rPr>
          <w:rFonts w:ascii="Comic Sans MS" w:hAnsi="Comic Sans MS"/>
        </w:rPr>
        <w:t xml:space="preserve">Food Chain:  shows a ___________ feeding _______________or “________________” in an _____________from a single __________________to a final (top)_________________.  Food _____________ always begin with a______________, and each part of the ____________________________ is labelled. </w:t>
      </w: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r w:rsidRPr="00814A29">
        <w:rPr>
          <w:rFonts w:ascii="Comic Sans MS" w:hAnsi="Comic Sans MS"/>
          <w:b/>
        </w:rPr>
        <w:t>For example:</w:t>
      </w:r>
      <w:r w:rsidRPr="00814A29">
        <w:rPr>
          <w:rFonts w:ascii="Comic Sans MS" w:hAnsi="Comic Sans MS"/>
        </w:rPr>
        <w:t xml:space="preserve"> ______________is eaten by a __________________. A ___________________is eaten by a _______________. </w:t>
      </w: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r w:rsidRPr="00814A29">
        <w:rPr>
          <w:rFonts w:ascii="Comic Sans MS" w:hAnsi="Comic Sans MS"/>
        </w:rPr>
        <w:t xml:space="preserve">We would show the food chain like this: </w:t>
      </w:r>
    </w:p>
    <w:p w:rsidR="00814A29" w:rsidRPr="00814A29" w:rsidRDefault="00814A29" w:rsidP="00814A29">
      <w:pPr>
        <w:rPr>
          <w:rFonts w:ascii="Comic Sans MS" w:hAnsi="Comic Sans MS"/>
        </w:rPr>
      </w:pPr>
    </w:p>
    <w:p w:rsidR="00814A29" w:rsidRPr="00814A29" w:rsidRDefault="006C526D" w:rsidP="00814A29">
      <w:pPr>
        <w:rPr>
          <w:rFonts w:ascii="Comic Sans MS" w:hAnsi="Comic Sans MS"/>
        </w:rPr>
      </w:pPr>
      <w:r>
        <w:rPr>
          <w:rFonts w:ascii="Comic Sans MS" w:hAnsi="Comic Sans MS"/>
          <w:noProof/>
        </w:rPr>
        <w:pict>
          <v:line id="_x0000_s1027" style="position:absolute;z-index:251661312" from="333pt,7.85pt" to="386.95pt,7.85pt">
            <v:stroke endarrow="block"/>
          </v:line>
        </w:pict>
      </w:r>
      <w:r>
        <w:rPr>
          <w:rFonts w:ascii="Comic Sans MS" w:hAnsi="Comic Sans MS"/>
          <w:noProof/>
        </w:rPr>
        <w:pict>
          <v:line id="_x0000_s1026" style="position:absolute;z-index:251660288" from="135pt,7.85pt" to="180pt,7.85pt">
            <v:stroke endarrow="block"/>
          </v:line>
        </w:pict>
      </w:r>
    </w:p>
    <w:p w:rsidR="00814A29" w:rsidRPr="00814A29" w:rsidRDefault="00814A29" w:rsidP="00814A29">
      <w:pPr>
        <w:rPr>
          <w:rFonts w:ascii="Comic Sans MS" w:hAnsi="Comic Sans MS"/>
        </w:rPr>
      </w:pPr>
    </w:p>
    <w:p w:rsidR="00814A29" w:rsidRPr="00814A29" w:rsidRDefault="00814A29" w:rsidP="00814A29">
      <w:pPr>
        <w:numPr>
          <w:ilvl w:val="0"/>
          <w:numId w:val="1"/>
        </w:numPr>
        <w:rPr>
          <w:rFonts w:ascii="Comic Sans MS" w:hAnsi="Comic Sans MS"/>
        </w:rPr>
      </w:pPr>
      <w:r w:rsidRPr="00814A29">
        <w:rPr>
          <w:rFonts w:ascii="Comic Sans MS" w:hAnsi="Comic Sans MS"/>
        </w:rPr>
        <w:t>The _______________in the food chain means “________________” and always points from the _____________that is being _____________to the animal that ________________ it</w:t>
      </w:r>
    </w:p>
    <w:p w:rsidR="00814A29" w:rsidRPr="00814A29" w:rsidRDefault="00814A29" w:rsidP="00814A29">
      <w:pPr>
        <w:numPr>
          <w:ilvl w:val="0"/>
          <w:numId w:val="1"/>
        </w:numPr>
        <w:rPr>
          <w:rFonts w:ascii="Comic Sans MS" w:hAnsi="Comic Sans MS"/>
        </w:rPr>
      </w:pPr>
      <w:r w:rsidRPr="00814A29">
        <w:rPr>
          <w:rFonts w:ascii="Comic Sans MS" w:hAnsi="Comic Sans MS"/>
        </w:rPr>
        <w:t>The arrow shows the ______________that the _____________flows</w:t>
      </w: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r w:rsidRPr="00814A29">
        <w:rPr>
          <w:rFonts w:ascii="Comic Sans MS" w:hAnsi="Comic Sans MS"/>
          <w:b/>
        </w:rPr>
        <w:t>Example #2:</w:t>
      </w:r>
      <w:r w:rsidRPr="00814A29">
        <w:rPr>
          <w:rFonts w:ascii="Comic Sans MS" w:hAnsi="Comic Sans MS"/>
        </w:rPr>
        <w:t xml:space="preserve">  - A grasshopper eats grass</w:t>
      </w:r>
    </w:p>
    <w:p w:rsidR="00814A29" w:rsidRPr="00814A29" w:rsidRDefault="00814A29" w:rsidP="00814A29">
      <w:pPr>
        <w:numPr>
          <w:ilvl w:val="0"/>
          <w:numId w:val="2"/>
        </w:numPr>
        <w:rPr>
          <w:rFonts w:ascii="Comic Sans MS" w:hAnsi="Comic Sans MS"/>
        </w:rPr>
      </w:pPr>
      <w:r w:rsidRPr="00814A29">
        <w:rPr>
          <w:rFonts w:ascii="Comic Sans MS" w:hAnsi="Comic Sans MS"/>
        </w:rPr>
        <w:t>a snake eats frogs</w:t>
      </w:r>
    </w:p>
    <w:p w:rsidR="00814A29" w:rsidRPr="00814A29" w:rsidRDefault="00814A29" w:rsidP="00814A29">
      <w:pPr>
        <w:numPr>
          <w:ilvl w:val="0"/>
          <w:numId w:val="2"/>
        </w:numPr>
        <w:rPr>
          <w:rFonts w:ascii="Comic Sans MS" w:hAnsi="Comic Sans MS"/>
        </w:rPr>
      </w:pPr>
      <w:r w:rsidRPr="00814A29">
        <w:rPr>
          <w:rFonts w:ascii="Comic Sans MS" w:hAnsi="Comic Sans MS"/>
        </w:rPr>
        <w:t xml:space="preserve">frogs eat grasshoppers </w:t>
      </w:r>
    </w:p>
    <w:p w:rsidR="00814A29" w:rsidRPr="00814A29" w:rsidRDefault="00814A29" w:rsidP="00814A29">
      <w:pPr>
        <w:numPr>
          <w:ilvl w:val="0"/>
          <w:numId w:val="2"/>
        </w:numPr>
        <w:rPr>
          <w:rFonts w:ascii="Comic Sans MS" w:hAnsi="Comic Sans MS"/>
        </w:rPr>
      </w:pPr>
      <w:r w:rsidRPr="00814A29">
        <w:rPr>
          <w:rFonts w:ascii="Comic Sans MS" w:hAnsi="Comic Sans MS"/>
        </w:rPr>
        <w:t xml:space="preserve">hawks eat snakes </w:t>
      </w:r>
    </w:p>
    <w:p w:rsidR="00814A29" w:rsidRPr="00814A29" w:rsidRDefault="00814A29" w:rsidP="00814A29">
      <w:pPr>
        <w:rPr>
          <w:rFonts w:ascii="Comic Sans MS" w:hAnsi="Comic Sans MS"/>
        </w:rPr>
      </w:pPr>
    </w:p>
    <w:p w:rsidR="00814A29" w:rsidRPr="00814A29" w:rsidRDefault="00814A29" w:rsidP="00814A29">
      <w:pPr>
        <w:rPr>
          <w:rFonts w:ascii="Comic Sans MS" w:hAnsi="Comic Sans MS"/>
          <w:b/>
          <w:u w:val="single"/>
        </w:rPr>
      </w:pPr>
      <w:r w:rsidRPr="00814A29">
        <w:rPr>
          <w:rFonts w:ascii="Comic Sans MS" w:hAnsi="Comic Sans MS"/>
          <w:b/>
          <w:u w:val="single"/>
        </w:rPr>
        <w:t xml:space="preserve">Food Chain: </w:t>
      </w:r>
    </w:p>
    <w:p w:rsidR="00814A29" w:rsidRPr="00814A29" w:rsidRDefault="006C526D" w:rsidP="00814A29">
      <w:pPr>
        <w:rPr>
          <w:rFonts w:ascii="Comic Sans MS" w:hAnsi="Comic Sans MS"/>
        </w:rPr>
      </w:pPr>
      <w:r>
        <w:rPr>
          <w:rFonts w:ascii="Comic Sans MS" w:hAnsi="Comic Sans MS"/>
          <w:noProof/>
        </w:rPr>
        <w:pict>
          <v:line id="_x0000_s1030" style="position:absolute;z-index:251664384" from="324pt,16.7pt" to="351pt,16.7pt">
            <v:stroke endarrow="block"/>
          </v:line>
        </w:pict>
      </w:r>
      <w:r>
        <w:rPr>
          <w:rFonts w:ascii="Comic Sans MS" w:hAnsi="Comic Sans MS"/>
          <w:noProof/>
        </w:rPr>
        <w:pict>
          <v:line id="_x0000_s1031" style="position:absolute;z-index:251665408" from="441pt,16.7pt" to="468pt,16.7pt">
            <v:stroke endarrow="block"/>
          </v:line>
        </w:pict>
      </w:r>
      <w:r>
        <w:rPr>
          <w:rFonts w:ascii="Comic Sans MS" w:hAnsi="Comic Sans MS"/>
          <w:noProof/>
        </w:rPr>
        <w:pict>
          <v:line id="_x0000_s1028" style="position:absolute;z-index:251662336" from="54pt,16.7pt" to="81pt,16.7pt">
            <v:stroke endarrow="block"/>
          </v:line>
        </w:pict>
      </w:r>
      <w:r>
        <w:rPr>
          <w:rFonts w:ascii="Comic Sans MS" w:hAnsi="Comic Sans MS"/>
          <w:noProof/>
        </w:rPr>
        <w:pict>
          <v:line id="_x0000_s1029" style="position:absolute;z-index:251663360" from="189pt,16.7pt" to="3in,16.7pt">
            <v:stroke endarrow="block"/>
          </v:line>
        </w:pict>
      </w: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r w:rsidRPr="00814A29">
        <w:rPr>
          <w:rFonts w:ascii="Comic Sans MS" w:hAnsi="Comic Sans MS"/>
        </w:rPr>
        <w:t xml:space="preserve">Practice: </w:t>
      </w:r>
    </w:p>
    <w:p w:rsidR="00814A29" w:rsidRPr="00814A29" w:rsidRDefault="00814A29" w:rsidP="00814A29">
      <w:pPr>
        <w:rPr>
          <w:rFonts w:ascii="Comic Sans MS" w:hAnsi="Comic Sans MS"/>
        </w:rPr>
      </w:pPr>
      <w:r w:rsidRPr="00814A29">
        <w:rPr>
          <w:rFonts w:ascii="Comic Sans MS" w:hAnsi="Comic Sans MS"/>
        </w:rPr>
        <w:t xml:space="preserve">Write a complete food chain for each of the following: </w:t>
      </w:r>
    </w:p>
    <w:p w:rsidR="00814A29" w:rsidRPr="00814A29" w:rsidRDefault="00814A29" w:rsidP="00814A29">
      <w:pPr>
        <w:numPr>
          <w:ilvl w:val="0"/>
          <w:numId w:val="3"/>
        </w:numPr>
        <w:rPr>
          <w:rFonts w:ascii="Comic Sans MS" w:hAnsi="Comic Sans MS"/>
        </w:rPr>
      </w:pPr>
      <w:r w:rsidRPr="00814A29">
        <w:rPr>
          <w:rFonts w:ascii="Comic Sans MS" w:hAnsi="Comic Sans MS"/>
        </w:rPr>
        <w:t xml:space="preserve">Mosquito larvae eat algae. The mosquitoes are eaten by dragonflies. Dragonflies are eaten by bats. </w:t>
      </w:r>
    </w:p>
    <w:p w:rsidR="00814A29" w:rsidRPr="00814A29" w:rsidRDefault="00814A29" w:rsidP="00814A29">
      <w:pPr>
        <w:numPr>
          <w:ilvl w:val="0"/>
          <w:numId w:val="3"/>
        </w:numPr>
        <w:rPr>
          <w:rFonts w:ascii="Comic Sans MS" w:hAnsi="Comic Sans MS"/>
        </w:rPr>
      </w:pPr>
      <w:r w:rsidRPr="00814A29">
        <w:rPr>
          <w:rFonts w:ascii="Comic Sans MS" w:hAnsi="Comic Sans MS"/>
        </w:rPr>
        <w:t xml:space="preserve">Algae are eaten by plankton.  Plankton are eaten by aquatic worms.  The worms are eaten by capelin (a kind of small fish).  Capelin are eaten by cod, and cod are eaten by seals.  Seals are eaten by polar bears . </w:t>
      </w:r>
    </w:p>
    <w:p w:rsidR="00814A29" w:rsidRPr="00814A29" w:rsidRDefault="00814A29" w:rsidP="00814A29">
      <w:pPr>
        <w:numPr>
          <w:ilvl w:val="0"/>
          <w:numId w:val="3"/>
        </w:numPr>
        <w:rPr>
          <w:rFonts w:ascii="Comic Sans MS" w:hAnsi="Comic Sans MS"/>
        </w:rPr>
      </w:pPr>
      <w:r w:rsidRPr="00814A29">
        <w:rPr>
          <w:rFonts w:ascii="Comic Sans MS" w:hAnsi="Comic Sans MS"/>
        </w:rPr>
        <w:t xml:space="preserve">Elephants eat grass. </w:t>
      </w:r>
    </w:p>
    <w:p w:rsidR="00814A29" w:rsidRPr="00814A29" w:rsidRDefault="00814A29" w:rsidP="00814A29">
      <w:pPr>
        <w:numPr>
          <w:ilvl w:val="0"/>
          <w:numId w:val="3"/>
        </w:numPr>
        <w:rPr>
          <w:rFonts w:ascii="Comic Sans MS" w:hAnsi="Comic Sans MS"/>
        </w:rPr>
      </w:pPr>
      <w:r w:rsidRPr="00814A29">
        <w:rPr>
          <w:rFonts w:ascii="Comic Sans MS" w:hAnsi="Comic Sans MS"/>
        </w:rPr>
        <w:t xml:space="preserve">In an apple orchard, a caterpillar eats the leaves from the apple trees.  The caterpillars are eaten by robins. The robins are eaten by the farmer’s cat. </w:t>
      </w:r>
    </w:p>
    <w:p w:rsidR="00A67CCA" w:rsidRDefault="00A67CCA"/>
    <w:p w:rsidR="00814A29" w:rsidRDefault="00814A29"/>
    <w:p w:rsidR="00814A29" w:rsidRPr="00814A29" w:rsidRDefault="006C526D" w:rsidP="00814A29">
      <w:pPr>
        <w:ind w:left="360"/>
        <w:jc w:val="center"/>
        <w:rPr>
          <w:rFonts w:ascii="Comic Sans MS" w:hAnsi="Comic Sans MS"/>
        </w:rPr>
      </w:pPr>
      <w:r w:rsidRPr="006C526D">
        <w:rPr>
          <w:rFonts w:ascii="Comic Sans MS" w:hAnsi="Comic Sans M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6.6pt;height:17.2pt" fillcolor="#06c" strokecolor="#9cf" strokeweight="1.5pt">
            <v:shadow on="t" color="#900"/>
            <v:textpath style="font-family:&quot;Impact&quot;;font-size:14pt;v-text-kern:t" trim="t" fitpath="t" string="Food Webs "/>
          </v:shape>
        </w:pict>
      </w:r>
    </w:p>
    <w:p w:rsidR="00814A29" w:rsidRPr="00814A29" w:rsidRDefault="00814A29" w:rsidP="00814A29">
      <w:pPr>
        <w:ind w:left="360"/>
        <w:jc w:val="center"/>
        <w:rPr>
          <w:rFonts w:ascii="Comic Sans MS" w:hAnsi="Comic Sans MS"/>
        </w:rPr>
      </w:pPr>
    </w:p>
    <w:p w:rsidR="00814A29" w:rsidRPr="00814A29" w:rsidRDefault="00814A29" w:rsidP="00814A29">
      <w:pPr>
        <w:numPr>
          <w:ilvl w:val="0"/>
          <w:numId w:val="4"/>
        </w:numPr>
        <w:rPr>
          <w:rFonts w:ascii="Comic Sans MS" w:hAnsi="Comic Sans MS"/>
        </w:rPr>
      </w:pPr>
      <w:r>
        <w:rPr>
          <w:rFonts w:ascii="Comic Sans MS" w:hAnsi="Comic Sans MS"/>
        </w:rPr>
        <w:t>Feeding ______________________</w:t>
      </w:r>
      <w:r w:rsidRPr="00814A29">
        <w:rPr>
          <w:rFonts w:ascii="Comic Sans MS" w:hAnsi="Comic Sans MS"/>
        </w:rPr>
        <w:t xml:space="preserve"> are often more </w:t>
      </w:r>
      <w:r>
        <w:rPr>
          <w:rFonts w:ascii="Comic Sans MS" w:hAnsi="Comic Sans MS"/>
        </w:rPr>
        <w:t>__________________</w:t>
      </w:r>
      <w:r w:rsidRPr="00814A29">
        <w:rPr>
          <w:rFonts w:ascii="Comic Sans MS" w:hAnsi="Comic Sans MS"/>
        </w:rPr>
        <w:t xml:space="preserve">than just a </w:t>
      </w:r>
      <w:r>
        <w:rPr>
          <w:rFonts w:ascii="Comic Sans MS" w:hAnsi="Comic Sans MS"/>
        </w:rPr>
        <w:t>__________________</w:t>
      </w:r>
      <w:r w:rsidRPr="00814A29">
        <w:rPr>
          <w:rFonts w:ascii="Comic Sans MS" w:hAnsi="Comic Sans MS"/>
        </w:rPr>
        <w:t>food chain</w:t>
      </w:r>
    </w:p>
    <w:p w:rsidR="00814A29" w:rsidRPr="00814A29" w:rsidRDefault="00814A29" w:rsidP="00814A29">
      <w:pPr>
        <w:numPr>
          <w:ilvl w:val="0"/>
          <w:numId w:val="4"/>
        </w:numPr>
        <w:rPr>
          <w:rFonts w:ascii="Comic Sans MS" w:hAnsi="Comic Sans MS"/>
        </w:rPr>
      </w:pPr>
      <w:r w:rsidRPr="00814A29">
        <w:rPr>
          <w:rFonts w:ascii="Comic Sans MS" w:hAnsi="Comic Sans MS"/>
        </w:rPr>
        <w:t xml:space="preserve">More </w:t>
      </w:r>
      <w:r>
        <w:rPr>
          <w:rFonts w:ascii="Comic Sans MS" w:hAnsi="Comic Sans MS"/>
        </w:rPr>
        <w:t>_________________</w:t>
      </w:r>
      <w:r w:rsidRPr="00814A29">
        <w:rPr>
          <w:rFonts w:ascii="Comic Sans MS" w:hAnsi="Comic Sans MS"/>
        </w:rPr>
        <w:t xml:space="preserve">eat more than one </w:t>
      </w:r>
      <w:r>
        <w:rPr>
          <w:rFonts w:ascii="Comic Sans MS" w:hAnsi="Comic Sans MS"/>
        </w:rPr>
        <w:t>___________ of ____________</w:t>
      </w:r>
      <w:r w:rsidRPr="00814A29">
        <w:rPr>
          <w:rFonts w:ascii="Comic Sans MS" w:hAnsi="Comic Sans MS"/>
        </w:rPr>
        <w:t xml:space="preserve"> </w:t>
      </w:r>
    </w:p>
    <w:p w:rsidR="00814A29" w:rsidRPr="00814A29" w:rsidRDefault="00814A29" w:rsidP="00814A29">
      <w:pPr>
        <w:numPr>
          <w:ilvl w:val="0"/>
          <w:numId w:val="4"/>
        </w:numPr>
        <w:rPr>
          <w:rFonts w:ascii="Comic Sans MS" w:hAnsi="Comic Sans MS"/>
        </w:rPr>
      </w:pPr>
      <w:r w:rsidRPr="00814A29">
        <w:rPr>
          <w:rFonts w:ascii="Comic Sans MS" w:hAnsi="Comic Sans MS"/>
        </w:rPr>
        <w:t xml:space="preserve">Most </w:t>
      </w:r>
      <w:r>
        <w:rPr>
          <w:rFonts w:ascii="Comic Sans MS" w:hAnsi="Comic Sans MS"/>
        </w:rPr>
        <w:t xml:space="preserve">___________________ </w:t>
      </w:r>
      <w:r w:rsidRPr="00814A29">
        <w:rPr>
          <w:rFonts w:ascii="Comic Sans MS" w:hAnsi="Comic Sans MS"/>
        </w:rPr>
        <w:t xml:space="preserve">are eaten by more than one </w:t>
      </w:r>
      <w:r>
        <w:rPr>
          <w:rFonts w:ascii="Comic Sans MS" w:hAnsi="Comic Sans MS"/>
        </w:rPr>
        <w:t>________________</w:t>
      </w:r>
      <w:r w:rsidRPr="00814A29">
        <w:rPr>
          <w:rFonts w:ascii="Comic Sans MS" w:hAnsi="Comic Sans MS"/>
        </w:rPr>
        <w:t xml:space="preserve">one type of </w:t>
      </w:r>
      <w:r>
        <w:rPr>
          <w:rFonts w:ascii="Comic Sans MS" w:hAnsi="Comic Sans MS"/>
        </w:rPr>
        <w:t>___________________</w:t>
      </w:r>
    </w:p>
    <w:p w:rsidR="00814A29" w:rsidRPr="00814A29" w:rsidRDefault="00814A29" w:rsidP="00814A29">
      <w:pPr>
        <w:ind w:left="360"/>
        <w:rPr>
          <w:rFonts w:ascii="Comic Sans MS" w:hAnsi="Comic Sans MS"/>
        </w:rPr>
      </w:pPr>
    </w:p>
    <w:p w:rsidR="00814A29" w:rsidRPr="00814A29" w:rsidRDefault="00814A29" w:rsidP="00814A29">
      <w:pPr>
        <w:numPr>
          <w:ilvl w:val="0"/>
          <w:numId w:val="4"/>
        </w:numPr>
        <w:rPr>
          <w:rFonts w:ascii="Comic Sans MS" w:hAnsi="Comic Sans MS"/>
        </w:rPr>
      </w:pPr>
      <w:r w:rsidRPr="00814A29">
        <w:rPr>
          <w:rFonts w:ascii="Comic Sans MS" w:hAnsi="Comic Sans MS"/>
        </w:rPr>
        <w:t xml:space="preserve">To give more information about the </w:t>
      </w:r>
      <w:r>
        <w:rPr>
          <w:rFonts w:ascii="Comic Sans MS" w:hAnsi="Comic Sans MS"/>
        </w:rPr>
        <w:t xml:space="preserve">________________ </w:t>
      </w:r>
      <w:r w:rsidRPr="00814A29">
        <w:rPr>
          <w:rFonts w:ascii="Comic Sans MS" w:hAnsi="Comic Sans MS"/>
        </w:rPr>
        <w:t>relationship in an</w:t>
      </w:r>
      <w:r>
        <w:rPr>
          <w:rFonts w:ascii="Comic Sans MS" w:hAnsi="Comic Sans MS"/>
        </w:rPr>
        <w:t>______________________</w:t>
      </w:r>
      <w:r w:rsidRPr="00814A29">
        <w:rPr>
          <w:rFonts w:ascii="Comic Sans MS" w:hAnsi="Comic Sans MS"/>
        </w:rPr>
        <w:t xml:space="preserve">, we can put </w:t>
      </w:r>
      <w:r>
        <w:rPr>
          <w:rFonts w:ascii="Comic Sans MS" w:hAnsi="Comic Sans MS"/>
        </w:rPr>
        <w:t>______________food ______________</w:t>
      </w:r>
      <w:r w:rsidRPr="00814A29">
        <w:rPr>
          <w:rFonts w:ascii="Comic Sans MS" w:hAnsi="Comic Sans MS"/>
        </w:rPr>
        <w:t xml:space="preserve">together into a </w:t>
      </w:r>
      <w:r>
        <w:rPr>
          <w:rFonts w:ascii="Comic Sans MS" w:hAnsi="Comic Sans MS"/>
        </w:rPr>
        <w:t>___________________</w:t>
      </w: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r w:rsidRPr="00814A29">
        <w:rPr>
          <w:rFonts w:ascii="Comic Sans MS" w:hAnsi="Comic Sans MS"/>
          <w:b/>
          <w:u w:val="single"/>
        </w:rPr>
        <w:t>Food Web:</w:t>
      </w:r>
      <w:r w:rsidRPr="00814A29">
        <w:rPr>
          <w:rFonts w:ascii="Comic Sans MS" w:hAnsi="Comic Sans MS"/>
        </w:rPr>
        <w:t xml:space="preserve"> A diagram that shows many </w:t>
      </w:r>
      <w:r>
        <w:rPr>
          <w:rFonts w:ascii="Comic Sans MS" w:hAnsi="Comic Sans MS"/>
        </w:rPr>
        <w:t>__________________________</w:t>
      </w:r>
      <w:r w:rsidRPr="00814A29">
        <w:rPr>
          <w:rFonts w:ascii="Comic Sans MS" w:hAnsi="Comic Sans MS"/>
        </w:rPr>
        <w:t xml:space="preserve">food chains within an ecosystem.  Food webs give a great deal of information about </w:t>
      </w:r>
      <w:r>
        <w:rPr>
          <w:rFonts w:ascii="Comic Sans MS" w:hAnsi="Comic Sans MS"/>
        </w:rPr>
        <w:t>____________________</w:t>
      </w:r>
      <w:r w:rsidRPr="00814A29">
        <w:rPr>
          <w:rFonts w:ascii="Comic Sans MS" w:hAnsi="Comic Sans MS"/>
        </w:rPr>
        <w:t>within an</w:t>
      </w:r>
      <w:r>
        <w:rPr>
          <w:rFonts w:ascii="Comic Sans MS" w:hAnsi="Comic Sans MS"/>
        </w:rPr>
        <w:t>__________________</w:t>
      </w:r>
      <w:r w:rsidRPr="00814A29">
        <w:rPr>
          <w:rFonts w:ascii="Comic Sans MS" w:hAnsi="Comic Sans MS"/>
        </w:rPr>
        <w:t xml:space="preserve">.  </w:t>
      </w:r>
    </w:p>
    <w:p w:rsidR="00814A29" w:rsidRPr="00814A29" w:rsidRDefault="00814A29" w:rsidP="00814A29">
      <w:pPr>
        <w:ind w:left="360"/>
        <w:rPr>
          <w:rFonts w:ascii="Comic Sans MS" w:hAnsi="Comic Sans MS"/>
        </w:rPr>
      </w:pPr>
    </w:p>
    <w:p w:rsidR="00814A29" w:rsidRPr="00814A29" w:rsidRDefault="00814A29" w:rsidP="00814A29">
      <w:pPr>
        <w:rPr>
          <w:rFonts w:ascii="Comic Sans MS" w:hAnsi="Comic Sans MS"/>
        </w:rPr>
      </w:pPr>
      <w:r w:rsidRPr="00814A29">
        <w:rPr>
          <w:rFonts w:ascii="Comic Sans MS" w:hAnsi="Comic Sans MS"/>
        </w:rPr>
        <w:t xml:space="preserve">For example: </w:t>
      </w: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rPr>
          <w:rFonts w:ascii="Comic Sans MS" w:hAnsi="Comic Sans MS"/>
        </w:rPr>
      </w:pPr>
    </w:p>
    <w:p w:rsidR="00814A29" w:rsidRPr="00814A29" w:rsidRDefault="00814A29" w:rsidP="00814A29">
      <w:pPr>
        <w:numPr>
          <w:ilvl w:val="0"/>
          <w:numId w:val="5"/>
        </w:numPr>
        <w:rPr>
          <w:rFonts w:ascii="Comic Sans MS" w:hAnsi="Comic Sans MS"/>
        </w:rPr>
      </w:pPr>
      <w:r w:rsidRPr="00814A29">
        <w:rPr>
          <w:rFonts w:ascii="Comic Sans MS" w:hAnsi="Comic Sans MS"/>
        </w:rPr>
        <w:t xml:space="preserve">Name the producer. </w:t>
      </w:r>
    </w:p>
    <w:p w:rsidR="00814A29" w:rsidRPr="00814A29" w:rsidRDefault="00814A29" w:rsidP="00814A29">
      <w:pPr>
        <w:numPr>
          <w:ilvl w:val="0"/>
          <w:numId w:val="5"/>
        </w:numPr>
        <w:rPr>
          <w:rFonts w:ascii="Comic Sans MS" w:hAnsi="Comic Sans MS"/>
        </w:rPr>
      </w:pPr>
      <w:r w:rsidRPr="00814A29">
        <w:rPr>
          <w:rFonts w:ascii="Comic Sans MS" w:hAnsi="Comic Sans MS"/>
        </w:rPr>
        <w:t xml:space="preserve">Name two primary consumers. </w:t>
      </w:r>
    </w:p>
    <w:p w:rsidR="00814A29" w:rsidRPr="00814A29" w:rsidRDefault="00814A29" w:rsidP="00814A29">
      <w:pPr>
        <w:numPr>
          <w:ilvl w:val="0"/>
          <w:numId w:val="5"/>
        </w:numPr>
        <w:rPr>
          <w:rFonts w:ascii="Comic Sans MS" w:hAnsi="Comic Sans MS"/>
        </w:rPr>
      </w:pPr>
      <w:r w:rsidRPr="00814A29">
        <w:rPr>
          <w:rFonts w:ascii="Comic Sans MS" w:hAnsi="Comic Sans MS"/>
        </w:rPr>
        <w:t>What is the difference between primary consumers and herbivores?</w:t>
      </w:r>
    </w:p>
    <w:p w:rsidR="00814A29" w:rsidRPr="00814A29" w:rsidRDefault="00814A29" w:rsidP="00814A29">
      <w:pPr>
        <w:numPr>
          <w:ilvl w:val="0"/>
          <w:numId w:val="5"/>
        </w:numPr>
        <w:rPr>
          <w:rFonts w:ascii="Comic Sans MS" w:hAnsi="Comic Sans MS"/>
        </w:rPr>
      </w:pPr>
      <w:r w:rsidRPr="00814A29">
        <w:rPr>
          <w:rFonts w:ascii="Comic Sans MS" w:hAnsi="Comic Sans MS"/>
        </w:rPr>
        <w:t xml:space="preserve">Name one top consumer. </w:t>
      </w:r>
    </w:p>
    <w:p w:rsidR="00814A29" w:rsidRPr="00814A29" w:rsidRDefault="00814A29" w:rsidP="00814A29">
      <w:pPr>
        <w:numPr>
          <w:ilvl w:val="0"/>
          <w:numId w:val="5"/>
        </w:numPr>
        <w:rPr>
          <w:rFonts w:ascii="Comic Sans MS" w:hAnsi="Comic Sans MS"/>
        </w:rPr>
      </w:pPr>
      <w:r w:rsidRPr="00814A29">
        <w:rPr>
          <w:rFonts w:ascii="Comic Sans MS" w:hAnsi="Comic Sans MS"/>
        </w:rPr>
        <w:t xml:space="preserve">List three (3) food chains that finish with snakes. </w:t>
      </w:r>
    </w:p>
    <w:p w:rsidR="00814A29" w:rsidRPr="00814A29" w:rsidRDefault="00814A29"/>
    <w:sectPr w:rsidR="00814A29" w:rsidRPr="00814A29" w:rsidSect="00814A29">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F2" w:rsidRDefault="006D7AF2" w:rsidP="00814A29">
      <w:r>
        <w:separator/>
      </w:r>
    </w:p>
  </w:endnote>
  <w:endnote w:type="continuationSeparator" w:id="0">
    <w:p w:rsidR="006D7AF2" w:rsidRDefault="006D7AF2" w:rsidP="00814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F2" w:rsidRDefault="006D7AF2" w:rsidP="00814A29">
      <w:r>
        <w:separator/>
      </w:r>
    </w:p>
  </w:footnote>
  <w:footnote w:type="continuationSeparator" w:id="0">
    <w:p w:rsidR="006D7AF2" w:rsidRDefault="006D7AF2" w:rsidP="00814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29" w:rsidRPr="009A262C" w:rsidRDefault="00814A29" w:rsidP="00814A29">
    <w:pPr>
      <w:jc w:val="center"/>
      <w:rPr>
        <w:rFonts w:ascii="Comic Sans MS" w:hAnsi="Comic Sans MS"/>
        <w:sz w:val="20"/>
        <w:szCs w:val="20"/>
      </w:rPr>
    </w:pPr>
    <w:r>
      <w:rPr>
        <w:rFonts w:ascii="Comic Sans MS" w:hAnsi="Comic Sans MS"/>
        <w:noProof/>
        <w:sz w:val="20"/>
        <w:szCs w:val="20"/>
      </w:rPr>
      <w:drawing>
        <wp:anchor distT="0" distB="0" distL="114300" distR="114300" simplePos="0" relativeHeight="251660288" behindDoc="0" locked="0" layoutInCell="1" allowOverlap="1">
          <wp:simplePos x="0" y="0"/>
          <wp:positionH relativeFrom="column">
            <wp:posOffset>6172200</wp:posOffset>
          </wp:positionH>
          <wp:positionV relativeFrom="paragraph">
            <wp:posOffset>-126365</wp:posOffset>
          </wp:positionV>
          <wp:extent cx="609600" cy="588645"/>
          <wp:effectExtent l="19050" t="0" r="0" b="0"/>
          <wp:wrapTight wrapText="bothSides">
            <wp:wrapPolygon edited="0">
              <wp:start x="6075" y="0"/>
              <wp:lineTo x="-675" y="1398"/>
              <wp:lineTo x="-675" y="9087"/>
              <wp:lineTo x="2700" y="11184"/>
              <wp:lineTo x="4725" y="20272"/>
              <wp:lineTo x="9450" y="20272"/>
              <wp:lineTo x="14175" y="20272"/>
              <wp:lineTo x="21600" y="14680"/>
              <wp:lineTo x="21600" y="4893"/>
              <wp:lineTo x="19575" y="2796"/>
              <wp:lineTo x="10800" y="0"/>
              <wp:lineTo x="6075" y="0"/>
            </wp:wrapPolygon>
          </wp:wrapTight>
          <wp:docPr id="1" name="Picture 1" descr="an025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2542_"/>
                  <pic:cNvPicPr>
                    <a:picLocks noChangeAspect="1" noChangeArrowheads="1"/>
                  </pic:cNvPicPr>
                </pic:nvPicPr>
                <pic:blipFill>
                  <a:blip r:embed="rId1"/>
                  <a:srcRect/>
                  <a:stretch>
                    <a:fillRect/>
                  </a:stretch>
                </pic:blipFill>
                <pic:spPr bwMode="auto">
                  <a:xfrm>
                    <a:off x="0" y="0"/>
                    <a:ext cx="609600" cy="588645"/>
                  </a:xfrm>
                  <a:prstGeom prst="rect">
                    <a:avLst/>
                  </a:prstGeom>
                  <a:noFill/>
                  <a:ln w="9525">
                    <a:noFill/>
                    <a:miter lim="800000"/>
                    <a:headEnd/>
                    <a:tailEnd/>
                  </a:ln>
                </pic:spPr>
              </pic:pic>
            </a:graphicData>
          </a:graphic>
        </wp:anchor>
      </w:drawing>
    </w:r>
    <w:r w:rsidRPr="009A262C">
      <w:rPr>
        <w:rFonts w:ascii="Comic Sans MS" w:hAnsi="Comic Sans MS"/>
        <w:sz w:val="20"/>
        <w:szCs w:val="20"/>
      </w:rPr>
      <w:t>Ecology</w:t>
    </w:r>
  </w:p>
  <w:p w:rsidR="00814A29" w:rsidRPr="00814A29" w:rsidRDefault="00814A29" w:rsidP="00814A29">
    <w:pPr>
      <w:tabs>
        <w:tab w:val="center" w:pos="5269"/>
        <w:tab w:val="left" w:pos="6621"/>
      </w:tabs>
      <w:jc w:val="center"/>
      <w:rPr>
        <w:rFonts w:ascii="Comic Sans MS" w:hAnsi="Comic Sans MS"/>
        <w:sz w:val="20"/>
        <w:szCs w:val="20"/>
      </w:rPr>
    </w:pPr>
    <w:r>
      <w:rPr>
        <w:rFonts w:ascii="Comic Sans MS" w:hAnsi="Comic Sans MS"/>
        <w:sz w:val="20"/>
        <w:szCs w:val="20"/>
      </w:rPr>
      <w:t>Ms. Kiriakopoulos</w:t>
    </w:r>
  </w:p>
  <w:p w:rsidR="00814A29" w:rsidRDefault="00814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F57E1"/>
    <w:multiLevelType w:val="hybridMultilevel"/>
    <w:tmpl w:val="6A0A65A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407E623A"/>
    <w:multiLevelType w:val="hybridMultilevel"/>
    <w:tmpl w:val="D276B8F8"/>
    <w:lvl w:ilvl="0" w:tplc="1009000B">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4CB747BF"/>
    <w:multiLevelType w:val="hybridMultilevel"/>
    <w:tmpl w:val="BA10ADFA"/>
    <w:lvl w:ilvl="0" w:tplc="C2BEA154">
      <w:start w:val="1"/>
      <w:numFmt w:val="bullet"/>
      <w:lvlText w:val="-"/>
      <w:lvlJc w:val="left"/>
      <w:pPr>
        <w:tabs>
          <w:tab w:val="num" w:pos="2160"/>
        </w:tabs>
        <w:ind w:left="2160" w:hanging="360"/>
      </w:pPr>
      <w:rPr>
        <w:rFonts w:ascii="Comic Sans MS" w:eastAsia="Times New Roman" w:hAnsi="Comic Sans MS" w:cs="Times New Roman" w:hint="default"/>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3">
    <w:nsid w:val="5C84744D"/>
    <w:multiLevelType w:val="hybridMultilevel"/>
    <w:tmpl w:val="05B65D26"/>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665213F3"/>
    <w:multiLevelType w:val="hybridMultilevel"/>
    <w:tmpl w:val="223A4E54"/>
    <w:lvl w:ilvl="0" w:tplc="1009000B">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14A29"/>
    <w:rsid w:val="005041C8"/>
    <w:rsid w:val="006C526D"/>
    <w:rsid w:val="006D7AF2"/>
    <w:rsid w:val="00814A29"/>
    <w:rsid w:val="00A67CCA"/>
    <w:rsid w:val="00E716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29"/>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A29"/>
    <w:pPr>
      <w:tabs>
        <w:tab w:val="center" w:pos="4680"/>
        <w:tab w:val="right" w:pos="9360"/>
      </w:tabs>
    </w:pPr>
  </w:style>
  <w:style w:type="character" w:customStyle="1" w:styleId="HeaderChar">
    <w:name w:val="Header Char"/>
    <w:basedOn w:val="DefaultParagraphFont"/>
    <w:link w:val="Header"/>
    <w:uiPriority w:val="99"/>
    <w:rsid w:val="00814A29"/>
    <w:rPr>
      <w:rFonts w:ascii="Times New Roman" w:eastAsia="Times New Roman" w:hAnsi="Times New Roman" w:cs="Times New Roman"/>
      <w:sz w:val="24"/>
      <w:szCs w:val="24"/>
      <w:lang w:eastAsia="en-CA"/>
    </w:rPr>
  </w:style>
  <w:style w:type="paragraph" w:styleId="Footer">
    <w:name w:val="footer"/>
    <w:basedOn w:val="Normal"/>
    <w:link w:val="FooterChar"/>
    <w:uiPriority w:val="99"/>
    <w:semiHidden/>
    <w:unhideWhenUsed/>
    <w:rsid w:val="00814A29"/>
    <w:pPr>
      <w:tabs>
        <w:tab w:val="center" w:pos="4680"/>
        <w:tab w:val="right" w:pos="9360"/>
      </w:tabs>
    </w:pPr>
  </w:style>
  <w:style w:type="character" w:customStyle="1" w:styleId="FooterChar">
    <w:name w:val="Footer Char"/>
    <w:basedOn w:val="DefaultParagraphFont"/>
    <w:link w:val="Footer"/>
    <w:uiPriority w:val="99"/>
    <w:semiHidden/>
    <w:rsid w:val="00814A29"/>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14A29"/>
    <w:rPr>
      <w:rFonts w:ascii="Tahoma" w:hAnsi="Tahoma" w:cs="Tahoma"/>
      <w:sz w:val="16"/>
      <w:szCs w:val="16"/>
    </w:rPr>
  </w:style>
  <w:style w:type="character" w:customStyle="1" w:styleId="BalloonTextChar">
    <w:name w:val="Balloon Text Char"/>
    <w:basedOn w:val="DefaultParagraphFont"/>
    <w:link w:val="BalloonText"/>
    <w:uiPriority w:val="99"/>
    <w:semiHidden/>
    <w:rsid w:val="00814A29"/>
    <w:rPr>
      <w:rFonts w:ascii="Tahoma" w:eastAsia="Times New Roman"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Tim Blanchard</cp:lastModifiedBy>
  <cp:revision>2</cp:revision>
  <dcterms:created xsi:type="dcterms:W3CDTF">2010-01-10T01:32:00Z</dcterms:created>
  <dcterms:modified xsi:type="dcterms:W3CDTF">2010-01-10T01:32:00Z</dcterms:modified>
</cp:coreProperties>
</file>